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FAAB6" w14:textId="46A508BE" w:rsidR="00FA7EC2" w:rsidRDefault="00FA7EC2">
      <w:pPr>
        <w:rPr>
          <w:rFonts w:ascii="NeuzeitGroLig" w:hAnsi="NeuzeitGroLig"/>
        </w:rPr>
      </w:pPr>
    </w:p>
    <w:p w14:paraId="007DE57C" w14:textId="56084FC0" w:rsidR="0062604B" w:rsidRDefault="0062604B">
      <w:pPr>
        <w:rPr>
          <w:rFonts w:ascii="NeuzeitGroLig" w:hAnsi="NeuzeitGroLig"/>
        </w:rPr>
      </w:pPr>
    </w:p>
    <w:p w14:paraId="4C793FEF" w14:textId="04039A4B" w:rsidR="0062604B" w:rsidRDefault="0062604B">
      <w:pPr>
        <w:rPr>
          <w:rFonts w:ascii="NeuzeitGroLig" w:hAnsi="NeuzeitGroLig"/>
        </w:rPr>
      </w:pPr>
    </w:p>
    <w:p w14:paraId="47BC624A" w14:textId="613F0A57" w:rsidR="0062604B" w:rsidRDefault="0062604B">
      <w:pPr>
        <w:rPr>
          <w:rFonts w:ascii="NeuzeitGroLig" w:hAnsi="NeuzeitGroLig"/>
        </w:rPr>
      </w:pPr>
    </w:p>
    <w:p w14:paraId="039B8574" w14:textId="0CAEBA8B" w:rsidR="0062604B" w:rsidRDefault="0062604B">
      <w:pPr>
        <w:rPr>
          <w:rFonts w:ascii="NeuzeitGroLig" w:hAnsi="NeuzeitGroLig"/>
        </w:rPr>
      </w:pPr>
    </w:p>
    <w:p w14:paraId="320F97CC" w14:textId="6F54337A" w:rsidR="0062604B" w:rsidRDefault="0062604B">
      <w:pPr>
        <w:rPr>
          <w:rFonts w:ascii="NeuzeitGroLig" w:hAnsi="NeuzeitGroLig"/>
        </w:rPr>
      </w:pPr>
    </w:p>
    <w:p w14:paraId="19F259FA" w14:textId="3162C221" w:rsidR="006F21A5" w:rsidRDefault="006F21A5">
      <w:pPr>
        <w:rPr>
          <w:rFonts w:ascii="NeuzeitGroLig" w:hAnsi="NeuzeitGroLig"/>
        </w:rPr>
      </w:pPr>
    </w:p>
    <w:p w14:paraId="526A419A" w14:textId="462B33EA" w:rsidR="0062604B" w:rsidRDefault="0062604B">
      <w:pPr>
        <w:rPr>
          <w:rFonts w:ascii="NeuzeitGroLig" w:hAnsi="NeuzeitGroLig"/>
        </w:rPr>
      </w:pPr>
    </w:p>
    <w:p w14:paraId="7AE10EBC" w14:textId="39255C6A" w:rsidR="00D60B77" w:rsidRPr="00D60B77" w:rsidRDefault="00D60B77" w:rsidP="00D60B77">
      <w:pPr>
        <w:rPr>
          <w:noProof/>
        </w:rPr>
      </w:pPr>
    </w:p>
    <w:p w14:paraId="344024E2" w14:textId="256DB7D8" w:rsidR="0062604B" w:rsidRPr="006F21A5" w:rsidRDefault="000B1A85" w:rsidP="0062604B">
      <w:pPr>
        <w:rPr>
          <w:rFonts w:cs="Calibri"/>
          <w:sz w:val="72"/>
          <w:szCs w:val="72"/>
        </w:rPr>
      </w:pPr>
      <w:r w:rsidRPr="006F21A5">
        <w:rPr>
          <w:rFonts w:ascii="NeuzeitGroLig" w:hAnsi="NeuzeitGroLig"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25D0EAFF" wp14:editId="032D35D9">
                <wp:simplePos x="0" y="0"/>
                <wp:positionH relativeFrom="column">
                  <wp:posOffset>-261843</wp:posOffset>
                </wp:positionH>
                <wp:positionV relativeFrom="paragraph">
                  <wp:posOffset>84691</wp:posOffset>
                </wp:positionV>
                <wp:extent cx="5794745" cy="1404620"/>
                <wp:effectExtent l="0" t="0" r="0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47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276DFF" w14:textId="3F92FBA0" w:rsidR="006F21A5" w:rsidRPr="008C2D15" w:rsidRDefault="00726CC4" w:rsidP="0033448D">
                            <w:pPr>
                              <w:rPr>
                                <w:rFonts w:asciiTheme="majorHAnsi" w:hAnsiTheme="majorHAnsi" w:cstheme="majorHAnsi"/>
                                <w:color w:val="69615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NeuzeitGro" w:hAnsi="NeuzeitGro"/>
                                <w:color w:val="69615F"/>
                                <w:sz w:val="96"/>
                                <w:szCs w:val="96"/>
                              </w:rPr>
                              <w:t>Weißburgunder</w:t>
                            </w:r>
                            <w:r w:rsidR="007120EB" w:rsidRPr="007120EB">
                              <w:rPr>
                                <w:rFonts w:ascii="NeuzeitGro" w:hAnsi="NeuzeitGro"/>
                                <w:color w:val="69615F"/>
                                <w:sz w:val="96"/>
                                <w:szCs w:val="96"/>
                              </w:rPr>
                              <w:t xml:space="preserve"> 2025</w:t>
                            </w:r>
                            <w:r w:rsidR="000B1A85" w:rsidRPr="008C2D15">
                              <w:rPr>
                                <w:rFonts w:asciiTheme="majorHAnsi" w:hAnsiTheme="majorHAnsi" w:cstheme="majorHAnsi"/>
                                <w:color w:val="69615F"/>
                                <w:sz w:val="72"/>
                                <w:szCs w:val="72"/>
                              </w:rPr>
                              <w:br/>
                            </w:r>
                            <w:r w:rsidR="005F6947" w:rsidRPr="0033448D">
                              <w:rPr>
                                <w:rFonts w:ascii="NeuzeitGroLig" w:hAnsi="NeuzeitGroLig" w:cstheme="majorHAnsi"/>
                                <w:color w:val="69615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B1A85" w:rsidRPr="0033448D">
                              <w:rPr>
                                <w:rFonts w:ascii="NeuzeitGroLig" w:hAnsi="NeuzeitGroLig" w:cstheme="majorHAnsi"/>
                                <w:color w:val="69615F"/>
                                <w:sz w:val="28"/>
                                <w:szCs w:val="28"/>
                              </w:rPr>
                              <w:t>VDP.GUTSWEIN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5D0EAFF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20.6pt;margin-top:6.65pt;width:456.3pt;height:110.6pt;z-index:-2516531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" stroked="f">
                <v:textbox style="mso-fit-shape-to-text:t">
                  <w:txbxContent>
                    <w:p w14:paraId="55276DFF" w14:textId="3F92FBA0" w:rsidR="006F21A5" w:rsidRPr="008C2D15" w:rsidRDefault="00726CC4" w:rsidP="0033448D">
                      <w:pPr>
                        <w:rPr>
                          <w:rFonts w:asciiTheme="majorHAnsi" w:hAnsiTheme="majorHAnsi" w:cstheme="majorHAnsi"/>
                          <w:color w:val="69615F"/>
                          <w:sz w:val="16"/>
                          <w:szCs w:val="16"/>
                        </w:rPr>
                      </w:pPr>
                      <w:r>
                        <w:rPr>
                          <w:rFonts w:ascii="NeuzeitGro" w:hAnsi="NeuzeitGro"/>
                          <w:color w:val="69615F"/>
                          <w:sz w:val="96"/>
                          <w:szCs w:val="96"/>
                        </w:rPr>
                        <w:t>Weißburgunder</w:t>
                      </w:r>
                      <w:r w:rsidR="007120EB" w:rsidRPr="007120EB">
                        <w:rPr>
                          <w:rFonts w:ascii="NeuzeitGro" w:hAnsi="NeuzeitGro"/>
                          <w:color w:val="69615F"/>
                          <w:sz w:val="96"/>
                          <w:szCs w:val="96"/>
                        </w:rPr>
                        <w:t xml:space="preserve"> 2025</w:t>
                      </w:r>
                      <w:r w:rsidR="000B1A85" w:rsidRPr="008C2D15">
                        <w:rPr>
                          <w:rFonts w:asciiTheme="majorHAnsi" w:hAnsiTheme="majorHAnsi" w:cstheme="majorHAnsi"/>
                          <w:color w:val="69615F"/>
                          <w:sz w:val="72"/>
                          <w:szCs w:val="72"/>
                        </w:rPr>
                        <w:br/>
                      </w:r>
                      <w:r w:rsidR="005F6947" w:rsidRPr="0033448D">
                        <w:rPr>
                          <w:rFonts w:ascii="NeuzeitGroLig" w:hAnsi="NeuzeitGroLig" w:cstheme="majorHAnsi"/>
                          <w:color w:val="69615F"/>
                          <w:sz w:val="28"/>
                          <w:szCs w:val="28"/>
                        </w:rPr>
                        <w:t xml:space="preserve"> </w:t>
                      </w:r>
                      <w:r w:rsidR="000B1A85" w:rsidRPr="0033448D">
                        <w:rPr>
                          <w:rFonts w:ascii="NeuzeitGroLig" w:hAnsi="NeuzeitGroLig" w:cstheme="majorHAnsi"/>
                          <w:color w:val="69615F"/>
                          <w:sz w:val="28"/>
                          <w:szCs w:val="28"/>
                        </w:rPr>
                        <w:t>VDP.GUTSWEIN</w:t>
                      </w:r>
                    </w:p>
                  </w:txbxContent>
                </v:textbox>
              </v:shape>
            </w:pict>
          </mc:Fallback>
        </mc:AlternateContent>
      </w:r>
      <w:r w:rsidR="0062604B" w:rsidRPr="006F21A5">
        <w:rPr>
          <w:rFonts w:ascii="NeuzeitGroLig" w:hAnsi="NeuzeitGroLig"/>
          <w:sz w:val="72"/>
          <w:szCs w:val="72"/>
        </w:rPr>
        <w:tab/>
      </w:r>
      <w:r w:rsidR="0062604B" w:rsidRPr="006F21A5">
        <w:rPr>
          <w:rFonts w:ascii="NeuzeitGroLig" w:hAnsi="NeuzeitGroLig"/>
          <w:sz w:val="72"/>
          <w:szCs w:val="72"/>
        </w:rPr>
        <w:tab/>
      </w:r>
      <w:r w:rsidR="0062604B" w:rsidRPr="006F21A5">
        <w:rPr>
          <w:rFonts w:ascii="NeuzeitGroLig" w:hAnsi="NeuzeitGroLig"/>
          <w:sz w:val="72"/>
          <w:szCs w:val="72"/>
        </w:rPr>
        <w:tab/>
      </w:r>
      <w:r w:rsidR="0062604B" w:rsidRPr="006F21A5">
        <w:rPr>
          <w:rFonts w:cs="Calibri"/>
          <w:sz w:val="72"/>
          <w:szCs w:val="72"/>
        </w:rPr>
        <w:t xml:space="preserve"> </w:t>
      </w:r>
    </w:p>
    <w:p w14:paraId="65938AB9" w14:textId="032AB3E8" w:rsidR="0062604B" w:rsidRPr="00D83502" w:rsidRDefault="0062604B" w:rsidP="0062604B">
      <w:pPr>
        <w:rPr>
          <w:rFonts w:cs="Calibri"/>
          <w:sz w:val="26"/>
          <w:szCs w:val="26"/>
        </w:rPr>
      </w:pPr>
    </w:p>
    <w:p w14:paraId="683DB62B" w14:textId="28E57995" w:rsidR="0062604B" w:rsidRDefault="0062604B" w:rsidP="0062604B">
      <w:pPr>
        <w:rPr>
          <w:rFonts w:ascii="Calisto MT" w:hAnsi="Calisto MT"/>
          <w:sz w:val="26"/>
          <w:szCs w:val="26"/>
        </w:rPr>
      </w:pPr>
    </w:p>
    <w:p w14:paraId="22827D18" w14:textId="3B89457C" w:rsidR="0062604B" w:rsidRDefault="0062604B" w:rsidP="0062604B">
      <w:pPr>
        <w:rPr>
          <w:rFonts w:ascii="Calibri" w:hAnsi="Calibri"/>
          <w:sz w:val="26"/>
          <w:szCs w:val="26"/>
        </w:rPr>
      </w:pPr>
    </w:p>
    <w:p w14:paraId="1B0BCA4D" w14:textId="77583EFB" w:rsidR="007269D5" w:rsidRDefault="007269D5">
      <w:pPr>
        <w:rPr>
          <w:rFonts w:ascii="NeuzeitGroLig" w:hAnsi="NeuzeitGroLig"/>
        </w:rPr>
      </w:pPr>
    </w:p>
    <w:p w14:paraId="282B6ED3" w14:textId="750177AD" w:rsidR="00F2180C" w:rsidRDefault="00B8709A" w:rsidP="00F2180C">
      <w:pPr>
        <w:pStyle w:val="StandardWeb"/>
      </w:pPr>
      <w:r w:rsidRPr="00D60B77">
        <w:rPr>
          <w:noProof/>
        </w:rPr>
        <w:drawing>
          <wp:anchor distT="0" distB="0" distL="114300" distR="114300" simplePos="0" relativeHeight="251667456" behindDoc="1" locked="0" layoutInCell="1" allowOverlap="1" wp14:anchorId="79422DB9" wp14:editId="7B70ABBF">
            <wp:simplePos x="0" y="0"/>
            <wp:positionH relativeFrom="column">
              <wp:posOffset>-676216</wp:posOffset>
            </wp:positionH>
            <wp:positionV relativeFrom="paragraph">
              <wp:posOffset>356560</wp:posOffset>
            </wp:positionV>
            <wp:extent cx="2876400" cy="5400000"/>
            <wp:effectExtent l="0" t="0" r="635" b="0"/>
            <wp:wrapNone/>
            <wp:docPr id="1193230091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230091" name="Grafik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78" t="10555" r="20078" b="144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400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180C" w:rsidRPr="0062604B">
        <w:rPr>
          <w:rFonts w:ascii="NeuzeitGroLig" w:hAnsi="NeuzeitGroLig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3FEA50B" wp14:editId="67A82BC0">
                <wp:simplePos x="0" y="0"/>
                <wp:positionH relativeFrom="margin">
                  <wp:align>right</wp:align>
                </wp:positionH>
                <wp:positionV relativeFrom="paragraph">
                  <wp:posOffset>60960</wp:posOffset>
                </wp:positionV>
                <wp:extent cx="3806190" cy="5890260"/>
                <wp:effectExtent l="0" t="0" r="381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6190" cy="5890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62C984" w14:textId="77777777" w:rsidR="007269D5" w:rsidRPr="000B1A85" w:rsidRDefault="007269D5" w:rsidP="006F21A5">
                            <w:pPr>
                              <w:rPr>
                                <w:rFonts w:ascii="NeuzeitGro" w:hAnsi="NeuzeitGro"/>
                                <w:b/>
                                <w:bCs/>
                                <w:color w:val="69615F"/>
                                <w:sz w:val="28"/>
                                <w:szCs w:val="28"/>
                              </w:rPr>
                            </w:pPr>
                          </w:p>
                          <w:p w14:paraId="00E51BD0" w14:textId="5EBBA765" w:rsidR="006F21A5" w:rsidRPr="00290EEA" w:rsidRDefault="005D21A3" w:rsidP="006F21A5">
                            <w:pPr>
                              <w:rPr>
                                <w:rFonts w:ascii="NeuzeitGroLig" w:hAnsi="NeuzeitGroLig"/>
                                <w:b/>
                                <w:bCs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290EEA">
                              <w:rPr>
                                <w:rFonts w:ascii="NeuzeitGroLig" w:hAnsi="NeuzeitGroLig"/>
                                <w:b/>
                                <w:bCs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WINE DESCRIPTION</w:t>
                            </w:r>
                          </w:p>
                          <w:p w14:paraId="3F8A00E7" w14:textId="77777777" w:rsidR="006F21A5" w:rsidRPr="00290EEA" w:rsidRDefault="006F21A5" w:rsidP="006F21A5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ED61D4C" w14:textId="77777777" w:rsidR="005D21A3" w:rsidRPr="005D21A3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Clear, pale yellow colour with a light green tinges</w:t>
                            </w:r>
                          </w:p>
                          <w:p w14:paraId="372EB43E" w14:textId="77777777" w:rsidR="005D21A3" w:rsidRPr="005D21A3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5C57AE1" w14:textId="77777777" w:rsidR="005D21A3" w:rsidRPr="005D21A3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Intense aromas of ripe apples, pears and quinces</w:t>
                            </w:r>
                          </w:p>
                          <w:p w14:paraId="5407C0BC" w14:textId="77777777" w:rsidR="005D21A3" w:rsidRPr="005D21A3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39E61BD" w14:textId="4879D293" w:rsidR="00726CC4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Dry, fresh and invigorating acidity, high extract and minerality, medium body, very well balanced</w:t>
                            </w:r>
                          </w:p>
                          <w:p w14:paraId="297E9F35" w14:textId="77777777" w:rsidR="005D21A3" w:rsidRPr="005D21A3" w:rsidRDefault="005D21A3" w:rsidP="005D21A3">
                            <w:pPr>
                              <w:rPr>
                                <w:rFonts w:ascii="NeuzeitGroLig" w:hAnsi="NeuzeitGroLig"/>
                                <w:b/>
                                <w:bCs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3346DC3" w14:textId="28EA5639" w:rsidR="006F21A5" w:rsidRPr="005D21A3" w:rsidRDefault="005D21A3" w:rsidP="006F21A5">
                            <w:pPr>
                              <w:rPr>
                                <w:rFonts w:ascii="NeuzeitGroLig" w:hAnsi="NeuzeitGroLig"/>
                                <w:b/>
                                <w:bCs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D21A3">
                              <w:rPr>
                                <w:rFonts w:ascii="NeuzeitGroLig" w:hAnsi="NeuzeitGroLig"/>
                                <w:b/>
                                <w:bCs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SPECIAL FEATURES</w:t>
                            </w:r>
                          </w:p>
                          <w:p w14:paraId="2D639BF2" w14:textId="77777777" w:rsidR="006F21A5" w:rsidRPr="005D21A3" w:rsidRDefault="006F21A5" w:rsidP="006F21A5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2863382" w14:textId="77777777" w:rsidR="005D21A3" w:rsidRPr="005D21A3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Maturation: stainless steel tank, traditional large oak barrel of German oak.</w:t>
                            </w:r>
                          </w:p>
                          <w:p w14:paraId="4172B075" w14:textId="77777777" w:rsidR="005D21A3" w:rsidRPr="005D21A3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7E8551D" w14:textId="77777777" w:rsidR="005D21A3" w:rsidRPr="005D21A3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Selectively hand-picked</w:t>
                            </w:r>
                          </w:p>
                          <w:p w14:paraId="571626DB" w14:textId="77777777" w:rsidR="005D21A3" w:rsidRPr="005D21A3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6D5D1A5" w14:textId="07DD79ED" w:rsidR="007120EB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Sourced from several vineyards in and around Siefersheim, predominantly sandy clay soil on a sub-soil of decomposed porphyry rock</w:t>
                            </w:r>
                          </w:p>
                          <w:p w14:paraId="1A601132" w14:textId="77777777" w:rsidR="005D21A3" w:rsidRPr="005D21A3" w:rsidRDefault="005D21A3" w:rsidP="005D21A3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06CAEC6" w14:textId="77777777" w:rsidR="000B1A85" w:rsidRPr="005D21A3" w:rsidRDefault="000B1A85" w:rsidP="000B1A85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B448905" w14:textId="601A4154" w:rsidR="00D60B77" w:rsidRPr="005D21A3" w:rsidRDefault="005D21A3" w:rsidP="00D60B77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290EEA">
                              <w:rPr>
                                <w:rFonts w:ascii="NeuzeitGroLig" w:hAnsi="NeuzeitGroLig"/>
                                <w:b/>
                                <w:bCs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Residual sugar</w:t>
                            </w:r>
                            <w:r w:rsidR="00D60B77" w:rsidRPr="00290EEA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290EEA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 xml:space="preserve">4,3 </w:t>
                            </w:r>
                            <w:r w:rsidR="00D60B77"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g/l</w:t>
                            </w:r>
                          </w:p>
                          <w:p w14:paraId="773C1AD3" w14:textId="41DF5DB7" w:rsidR="006F21A5" w:rsidRPr="005D21A3" w:rsidRDefault="005D21A3" w:rsidP="006F21A5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D750A6">
                              <w:rPr>
                                <w:rFonts w:ascii="NeuzeitGroLig" w:hAnsi="NeuzeitGroLig"/>
                                <w:b/>
                                <w:bCs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Acidity</w:t>
                            </w:r>
                            <w:r w:rsidR="00323DEC"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323DEC"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290EEA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 xml:space="preserve">5,1 </w:t>
                            </w:r>
                            <w:r w:rsidR="004D4D6C"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>g/l</w:t>
                            </w:r>
                            <w:r w:rsidR="00323DEC" w:rsidRPr="005D21A3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</w:p>
                          <w:p w14:paraId="01AF44A1" w14:textId="094CF74F" w:rsidR="0062604B" w:rsidRPr="0033448D" w:rsidRDefault="00323DEC" w:rsidP="006F21A5">
                            <w:pPr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</w:rPr>
                            </w:pPr>
                            <w:r w:rsidRPr="0033448D">
                              <w:rPr>
                                <w:rFonts w:ascii="NeuzeitGroLig" w:hAnsi="NeuzeitGroLig"/>
                                <w:b/>
                                <w:bCs/>
                                <w:color w:val="69615F"/>
                                <w:sz w:val="28"/>
                                <w:szCs w:val="28"/>
                              </w:rPr>
                              <w:t>Al</w:t>
                            </w:r>
                            <w:r w:rsidR="005D21A3">
                              <w:rPr>
                                <w:rFonts w:ascii="NeuzeitGroLig" w:hAnsi="NeuzeitGroLig"/>
                                <w:b/>
                                <w:bCs/>
                                <w:color w:val="69615F"/>
                                <w:sz w:val="28"/>
                                <w:szCs w:val="28"/>
                              </w:rPr>
                              <w:t>c</w:t>
                            </w:r>
                            <w:r w:rsidRPr="0033448D">
                              <w:rPr>
                                <w:rFonts w:ascii="NeuzeitGroLig" w:hAnsi="NeuzeitGroLig"/>
                                <w:b/>
                                <w:bCs/>
                                <w:color w:val="69615F"/>
                                <w:sz w:val="28"/>
                                <w:szCs w:val="28"/>
                              </w:rPr>
                              <w:t xml:space="preserve">ohol </w:t>
                            </w:r>
                            <w:r w:rsidRPr="0033448D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</w:rPr>
                              <w:tab/>
                            </w:r>
                            <w:r w:rsidRPr="0033448D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</w:rPr>
                              <w:tab/>
                            </w:r>
                            <w:r w:rsidR="00290EEA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</w:rPr>
                              <w:t xml:space="preserve">12,0 </w:t>
                            </w:r>
                            <w:r w:rsidR="003D5442" w:rsidRPr="0033448D">
                              <w:rPr>
                                <w:rFonts w:ascii="NeuzeitGroLig" w:hAnsi="NeuzeitGroLig"/>
                                <w:color w:val="69615F"/>
                                <w:sz w:val="28"/>
                                <w:szCs w:val="28"/>
                              </w:rPr>
                              <w:t>% vol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FEA50B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48.5pt;margin-top:4.8pt;width:299.7pt;height:463.8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" stroked="f">
                <v:textbox>
                  <w:txbxContent>
                    <w:p w14:paraId="7562C984" w14:textId="77777777" w:rsidR="007269D5" w:rsidRPr="000B1A85" w:rsidRDefault="007269D5" w:rsidP="006F21A5">
                      <w:pPr>
                        <w:rPr>
                          <w:rFonts w:ascii="NeuzeitGro" w:hAnsi="NeuzeitGro"/>
                          <w:b/>
                          <w:bCs/>
                          <w:color w:val="69615F"/>
                          <w:sz w:val="28"/>
                          <w:szCs w:val="28"/>
                        </w:rPr>
                      </w:pPr>
                    </w:p>
                    <w:p w14:paraId="00E51BD0" w14:textId="5EBBA765" w:rsidR="006F21A5" w:rsidRPr="00290EEA" w:rsidRDefault="005D21A3" w:rsidP="006F21A5">
                      <w:pPr>
                        <w:rPr>
                          <w:rFonts w:ascii="NeuzeitGroLig" w:hAnsi="NeuzeitGroLig"/>
                          <w:b/>
                          <w:bCs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  <w:r w:rsidRPr="00290EEA">
                        <w:rPr>
                          <w:rFonts w:ascii="NeuzeitGroLig" w:hAnsi="NeuzeitGroLig"/>
                          <w:b/>
                          <w:bCs/>
                          <w:color w:val="69615F"/>
                          <w:sz w:val="28"/>
                          <w:szCs w:val="28"/>
                          <w:lang w:val="en-US"/>
                        </w:rPr>
                        <w:t>WINE DESCRIPTION</w:t>
                      </w:r>
                    </w:p>
                    <w:p w14:paraId="3F8A00E7" w14:textId="77777777" w:rsidR="006F21A5" w:rsidRPr="00290EEA" w:rsidRDefault="006F21A5" w:rsidP="006F21A5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</w:p>
                    <w:p w14:paraId="3ED61D4C" w14:textId="77777777" w:rsidR="005D21A3" w:rsidRPr="005D21A3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  <w:r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>Clear, pale yellow colour with a light green tinges</w:t>
                      </w:r>
                    </w:p>
                    <w:p w14:paraId="372EB43E" w14:textId="77777777" w:rsidR="005D21A3" w:rsidRPr="005D21A3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</w:p>
                    <w:p w14:paraId="15C57AE1" w14:textId="77777777" w:rsidR="005D21A3" w:rsidRPr="005D21A3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  <w:r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>Intense aromas of ripe apples, pears and quinces</w:t>
                      </w:r>
                    </w:p>
                    <w:p w14:paraId="5407C0BC" w14:textId="77777777" w:rsidR="005D21A3" w:rsidRPr="005D21A3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</w:p>
                    <w:p w14:paraId="039E61BD" w14:textId="4879D293" w:rsidR="00726CC4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  <w:r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>Dry, fresh and invigorating acidity, high extract and minerality, medium body, very well balanced</w:t>
                      </w:r>
                    </w:p>
                    <w:p w14:paraId="297E9F35" w14:textId="77777777" w:rsidR="005D21A3" w:rsidRPr="005D21A3" w:rsidRDefault="005D21A3" w:rsidP="005D21A3">
                      <w:pPr>
                        <w:rPr>
                          <w:rFonts w:ascii="NeuzeitGroLig" w:hAnsi="NeuzeitGroLig"/>
                          <w:b/>
                          <w:bCs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</w:p>
                    <w:p w14:paraId="23346DC3" w14:textId="28EA5639" w:rsidR="006F21A5" w:rsidRPr="005D21A3" w:rsidRDefault="005D21A3" w:rsidP="006F21A5">
                      <w:pPr>
                        <w:rPr>
                          <w:rFonts w:ascii="NeuzeitGroLig" w:hAnsi="NeuzeitGroLig"/>
                          <w:b/>
                          <w:bCs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  <w:r w:rsidRPr="005D21A3">
                        <w:rPr>
                          <w:rFonts w:ascii="NeuzeitGroLig" w:hAnsi="NeuzeitGroLig"/>
                          <w:b/>
                          <w:bCs/>
                          <w:color w:val="69615F"/>
                          <w:sz w:val="28"/>
                          <w:szCs w:val="28"/>
                          <w:lang w:val="en-US"/>
                        </w:rPr>
                        <w:t>SPECIAL FEATURES</w:t>
                      </w:r>
                    </w:p>
                    <w:p w14:paraId="2D639BF2" w14:textId="77777777" w:rsidR="006F21A5" w:rsidRPr="005D21A3" w:rsidRDefault="006F21A5" w:rsidP="006F21A5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</w:p>
                    <w:p w14:paraId="12863382" w14:textId="77777777" w:rsidR="005D21A3" w:rsidRPr="005D21A3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  <w:r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>Maturation: stainless steel tank, traditional large oak barrel of German oak.</w:t>
                      </w:r>
                    </w:p>
                    <w:p w14:paraId="4172B075" w14:textId="77777777" w:rsidR="005D21A3" w:rsidRPr="005D21A3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</w:p>
                    <w:p w14:paraId="67E8551D" w14:textId="77777777" w:rsidR="005D21A3" w:rsidRPr="005D21A3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  <w:r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>Selectively hand-picked</w:t>
                      </w:r>
                    </w:p>
                    <w:p w14:paraId="571626DB" w14:textId="77777777" w:rsidR="005D21A3" w:rsidRPr="005D21A3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</w:p>
                    <w:p w14:paraId="06D5D1A5" w14:textId="07DD79ED" w:rsidR="007120EB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  <w:r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>Sourced from several vineyards in and around Siefersheim, predominantly sandy clay soil on a sub-soil of decomposed porphyry rock</w:t>
                      </w:r>
                    </w:p>
                    <w:p w14:paraId="1A601132" w14:textId="77777777" w:rsidR="005D21A3" w:rsidRPr="005D21A3" w:rsidRDefault="005D21A3" w:rsidP="005D21A3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</w:p>
                    <w:p w14:paraId="506CAEC6" w14:textId="77777777" w:rsidR="000B1A85" w:rsidRPr="005D21A3" w:rsidRDefault="000B1A85" w:rsidP="000B1A85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</w:p>
                    <w:p w14:paraId="2B448905" w14:textId="601A4154" w:rsidR="00D60B77" w:rsidRPr="005D21A3" w:rsidRDefault="005D21A3" w:rsidP="00D60B77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  <w:r w:rsidRPr="00290EEA">
                        <w:rPr>
                          <w:rFonts w:ascii="NeuzeitGroLig" w:hAnsi="NeuzeitGroLig"/>
                          <w:b/>
                          <w:bCs/>
                          <w:color w:val="69615F"/>
                          <w:sz w:val="28"/>
                          <w:szCs w:val="28"/>
                          <w:lang w:val="en-US"/>
                        </w:rPr>
                        <w:t>Residual sugar</w:t>
                      </w:r>
                      <w:r w:rsidR="00D60B77" w:rsidRPr="00290EEA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ab/>
                      </w:r>
                      <w:r w:rsidR="00290EEA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 xml:space="preserve">4,3 </w:t>
                      </w:r>
                      <w:r w:rsidR="00D60B77"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>g/l</w:t>
                      </w:r>
                    </w:p>
                    <w:p w14:paraId="773C1AD3" w14:textId="41DF5DB7" w:rsidR="006F21A5" w:rsidRPr="005D21A3" w:rsidRDefault="005D21A3" w:rsidP="006F21A5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</w:pPr>
                      <w:r w:rsidRPr="00D750A6">
                        <w:rPr>
                          <w:rFonts w:ascii="NeuzeitGroLig" w:hAnsi="NeuzeitGroLig"/>
                          <w:b/>
                          <w:bCs/>
                          <w:color w:val="69615F"/>
                          <w:sz w:val="28"/>
                          <w:szCs w:val="28"/>
                          <w:lang w:val="en-US"/>
                        </w:rPr>
                        <w:t>Acidity</w:t>
                      </w:r>
                      <w:r w:rsidR="00323DEC"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ab/>
                      </w:r>
                      <w:r w:rsidR="00323DEC"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ab/>
                      </w:r>
                      <w:r w:rsidR="00290EEA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 xml:space="preserve">5,1 </w:t>
                      </w:r>
                      <w:r w:rsidR="004D4D6C"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>g/l</w:t>
                      </w:r>
                      <w:r w:rsidR="00323DEC" w:rsidRPr="005D21A3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  <w:lang w:val="en-US"/>
                        </w:rPr>
                        <w:tab/>
                      </w:r>
                    </w:p>
                    <w:p w14:paraId="01AF44A1" w14:textId="094CF74F" w:rsidR="0062604B" w:rsidRPr="0033448D" w:rsidRDefault="00323DEC" w:rsidP="006F21A5">
                      <w:pPr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</w:rPr>
                      </w:pPr>
                      <w:r w:rsidRPr="0033448D">
                        <w:rPr>
                          <w:rFonts w:ascii="NeuzeitGroLig" w:hAnsi="NeuzeitGroLig"/>
                          <w:b/>
                          <w:bCs/>
                          <w:color w:val="69615F"/>
                          <w:sz w:val="28"/>
                          <w:szCs w:val="28"/>
                        </w:rPr>
                        <w:t>Al</w:t>
                      </w:r>
                      <w:r w:rsidR="005D21A3">
                        <w:rPr>
                          <w:rFonts w:ascii="NeuzeitGroLig" w:hAnsi="NeuzeitGroLig"/>
                          <w:b/>
                          <w:bCs/>
                          <w:color w:val="69615F"/>
                          <w:sz w:val="28"/>
                          <w:szCs w:val="28"/>
                        </w:rPr>
                        <w:t>c</w:t>
                      </w:r>
                      <w:r w:rsidRPr="0033448D">
                        <w:rPr>
                          <w:rFonts w:ascii="NeuzeitGroLig" w:hAnsi="NeuzeitGroLig"/>
                          <w:b/>
                          <w:bCs/>
                          <w:color w:val="69615F"/>
                          <w:sz w:val="28"/>
                          <w:szCs w:val="28"/>
                        </w:rPr>
                        <w:t xml:space="preserve">ohol </w:t>
                      </w:r>
                      <w:r w:rsidRPr="0033448D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</w:rPr>
                        <w:tab/>
                      </w:r>
                      <w:r w:rsidRPr="0033448D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</w:rPr>
                        <w:tab/>
                      </w:r>
                      <w:r w:rsidR="00290EEA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</w:rPr>
                        <w:t xml:space="preserve">12,0 </w:t>
                      </w:r>
                      <w:r w:rsidR="003D5442" w:rsidRPr="0033448D">
                        <w:rPr>
                          <w:rFonts w:ascii="NeuzeitGroLig" w:hAnsi="NeuzeitGroLig"/>
                          <w:color w:val="69615F"/>
                          <w:sz w:val="28"/>
                          <w:szCs w:val="28"/>
                        </w:rPr>
                        <w:t>% vol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44CD890" w14:textId="0C47CA5B" w:rsidR="0062604B" w:rsidRPr="00FA7EC2" w:rsidRDefault="00375577" w:rsidP="00C67084">
      <w:pPr>
        <w:rPr>
          <w:rFonts w:ascii="NeuzeitGroLig" w:hAnsi="NeuzeitGroLig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2676A088" wp14:editId="6FE2C1D5">
            <wp:simplePos x="0" y="0"/>
            <wp:positionH relativeFrom="column">
              <wp:posOffset>4300855</wp:posOffset>
            </wp:positionH>
            <wp:positionV relativeFrom="paragraph">
              <wp:posOffset>4276090</wp:posOffset>
            </wp:positionV>
            <wp:extent cx="1123950" cy="759460"/>
            <wp:effectExtent l="0" t="0" r="0" b="2540"/>
            <wp:wrapNone/>
            <wp:docPr id="367798083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798083" name="Grafik 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2604B" w:rsidRPr="00FA7EC2">
      <w:head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3490F" w14:textId="77777777" w:rsidR="00BD7666" w:rsidRDefault="00BD7666" w:rsidP="00FA7EC2">
      <w:r>
        <w:separator/>
      </w:r>
    </w:p>
  </w:endnote>
  <w:endnote w:type="continuationSeparator" w:id="0">
    <w:p w14:paraId="2DB2DE7B" w14:textId="77777777" w:rsidR="00BD7666" w:rsidRDefault="00BD7666" w:rsidP="00FA7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sto MT">
    <w:altName w:val="Cambria Math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uzeitGroLig">
    <w:panose1 w:val="000004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NeuzeitGro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69E86" w14:textId="77777777" w:rsidR="00BD7666" w:rsidRDefault="00BD7666" w:rsidP="00FA7EC2">
      <w:r>
        <w:separator/>
      </w:r>
    </w:p>
  </w:footnote>
  <w:footnote w:type="continuationSeparator" w:id="0">
    <w:p w14:paraId="3A2B6D60" w14:textId="77777777" w:rsidR="00BD7666" w:rsidRDefault="00BD7666" w:rsidP="00FA7E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1EF12" w14:textId="6E956C9F" w:rsidR="00FA7EC2" w:rsidRDefault="00FA7EC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2A9B70F" wp14:editId="7574F643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000" cy="10692000"/>
          <wp:effectExtent l="0" t="0" r="0" b="190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43A40"/>
    <w:multiLevelType w:val="hybridMultilevel"/>
    <w:tmpl w:val="DB3E6AC0"/>
    <w:lvl w:ilvl="0" w:tplc="1F4E36BA">
      <w:numFmt w:val="bullet"/>
      <w:lvlText w:val="•"/>
      <w:lvlJc w:val="left"/>
      <w:pPr>
        <w:ind w:left="720" w:hanging="360"/>
      </w:pPr>
      <w:rPr>
        <w:rFonts w:ascii="Calisto MT" w:eastAsia="Calibri" w:hAnsi="Calisto MT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3B70AA"/>
    <w:multiLevelType w:val="hybridMultilevel"/>
    <w:tmpl w:val="EB0E21BA"/>
    <w:lvl w:ilvl="0" w:tplc="1F4E36BA">
      <w:numFmt w:val="bullet"/>
      <w:lvlText w:val="•"/>
      <w:lvlJc w:val="left"/>
      <w:pPr>
        <w:ind w:left="720" w:hanging="360"/>
      </w:pPr>
      <w:rPr>
        <w:rFonts w:ascii="Calisto MT" w:eastAsia="Calibri" w:hAnsi="Calisto MT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4753145">
    <w:abstractNumId w:val="0"/>
  </w:num>
  <w:num w:numId="2" w16cid:durableId="127358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EC2"/>
    <w:rsid w:val="00060A8C"/>
    <w:rsid w:val="0009457F"/>
    <w:rsid w:val="000B1A85"/>
    <w:rsid w:val="000B2B0D"/>
    <w:rsid w:val="000D738E"/>
    <w:rsid w:val="000F1447"/>
    <w:rsid w:val="001417FB"/>
    <w:rsid w:val="001C247E"/>
    <w:rsid w:val="001F2DE1"/>
    <w:rsid w:val="00290EEA"/>
    <w:rsid w:val="003020B9"/>
    <w:rsid w:val="00323DEC"/>
    <w:rsid w:val="0033448D"/>
    <w:rsid w:val="00375577"/>
    <w:rsid w:val="003B676C"/>
    <w:rsid w:val="003D5442"/>
    <w:rsid w:val="003E26CE"/>
    <w:rsid w:val="00437C65"/>
    <w:rsid w:val="004A6C80"/>
    <w:rsid w:val="004B7C9C"/>
    <w:rsid w:val="004D4D6C"/>
    <w:rsid w:val="005D21A3"/>
    <w:rsid w:val="005F6947"/>
    <w:rsid w:val="0062604B"/>
    <w:rsid w:val="00690180"/>
    <w:rsid w:val="006F21A5"/>
    <w:rsid w:val="0070161F"/>
    <w:rsid w:val="007120EB"/>
    <w:rsid w:val="007174CA"/>
    <w:rsid w:val="007269D5"/>
    <w:rsid w:val="00726CC4"/>
    <w:rsid w:val="00850AEE"/>
    <w:rsid w:val="00895C31"/>
    <w:rsid w:val="008A4FDB"/>
    <w:rsid w:val="008C2D15"/>
    <w:rsid w:val="008D5FA9"/>
    <w:rsid w:val="009A7E66"/>
    <w:rsid w:val="00A07E13"/>
    <w:rsid w:val="00A20788"/>
    <w:rsid w:val="00A557A2"/>
    <w:rsid w:val="00B3237C"/>
    <w:rsid w:val="00B8709A"/>
    <w:rsid w:val="00BD7666"/>
    <w:rsid w:val="00C521E0"/>
    <w:rsid w:val="00C52B7D"/>
    <w:rsid w:val="00C67084"/>
    <w:rsid w:val="00CA4601"/>
    <w:rsid w:val="00CE7D84"/>
    <w:rsid w:val="00D60B77"/>
    <w:rsid w:val="00D65F3A"/>
    <w:rsid w:val="00D91DE4"/>
    <w:rsid w:val="00E11852"/>
    <w:rsid w:val="00E33B26"/>
    <w:rsid w:val="00E41367"/>
    <w:rsid w:val="00E4157D"/>
    <w:rsid w:val="00E625F1"/>
    <w:rsid w:val="00E65B3B"/>
    <w:rsid w:val="00E95503"/>
    <w:rsid w:val="00EC7CB3"/>
    <w:rsid w:val="00F2180C"/>
    <w:rsid w:val="00F847FD"/>
    <w:rsid w:val="00FA7EC2"/>
    <w:rsid w:val="00FC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C4C74E"/>
  <w15:chartTrackingRefBased/>
  <w15:docId w15:val="{76B2B9CC-CEDB-8F4C-86CF-D9023D17A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7EC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A7EC2"/>
  </w:style>
  <w:style w:type="paragraph" w:styleId="Fuzeile">
    <w:name w:val="footer"/>
    <w:basedOn w:val="Standard"/>
    <w:link w:val="FuzeileZchn"/>
    <w:uiPriority w:val="99"/>
    <w:unhideWhenUsed/>
    <w:rsid w:val="00FA7EC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A7EC2"/>
  </w:style>
  <w:style w:type="paragraph" w:styleId="Listenabsatz">
    <w:name w:val="List Paragraph"/>
    <w:basedOn w:val="Standard"/>
    <w:uiPriority w:val="1"/>
    <w:qFormat/>
    <w:rsid w:val="0062604B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F2180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7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Stachelhaus</dc:creator>
  <cp:keywords/>
  <dc:description/>
  <cp:lastModifiedBy>Weingut Wagner-Stempel</cp:lastModifiedBy>
  <cp:revision>6</cp:revision>
  <cp:lastPrinted>2026-03-17T10:57:00Z</cp:lastPrinted>
  <dcterms:created xsi:type="dcterms:W3CDTF">2026-01-21T07:57:00Z</dcterms:created>
  <dcterms:modified xsi:type="dcterms:W3CDTF">2026-03-17T13:05:00Z</dcterms:modified>
</cp:coreProperties>
</file>